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F69" w:rsidRDefault="00810F69" w:rsidP="00810F69">
      <w:pPr>
        <w:ind w:firstLine="709"/>
        <w:rPr>
          <w:b/>
          <w:sz w:val="28"/>
          <w:szCs w:val="28"/>
        </w:rPr>
      </w:pPr>
    </w:p>
    <w:p w:rsidR="00810F69" w:rsidRDefault="00810F69" w:rsidP="00810F69">
      <w:pPr>
        <w:ind w:firstLine="709"/>
        <w:rPr>
          <w:b/>
          <w:sz w:val="28"/>
          <w:szCs w:val="28"/>
        </w:rPr>
      </w:pPr>
    </w:p>
    <w:p w:rsidR="00810F69" w:rsidRDefault="00810F69" w:rsidP="00810F69">
      <w:pPr>
        <w:ind w:firstLine="709"/>
        <w:rPr>
          <w:b/>
          <w:sz w:val="28"/>
          <w:szCs w:val="28"/>
        </w:rPr>
      </w:pPr>
    </w:p>
    <w:p w:rsidR="00810F69" w:rsidRDefault="00810F69" w:rsidP="00810F69">
      <w:pPr>
        <w:ind w:firstLine="709"/>
        <w:rPr>
          <w:b/>
          <w:sz w:val="28"/>
          <w:szCs w:val="28"/>
        </w:rPr>
      </w:pPr>
    </w:p>
    <w:p w:rsidR="00810F69" w:rsidRDefault="00810F69" w:rsidP="00810F69">
      <w:pPr>
        <w:ind w:firstLine="709"/>
        <w:rPr>
          <w:b/>
          <w:sz w:val="28"/>
          <w:szCs w:val="28"/>
        </w:rPr>
      </w:pPr>
    </w:p>
    <w:p w:rsidR="00810F69" w:rsidRDefault="00810F69" w:rsidP="00810F69">
      <w:pPr>
        <w:ind w:firstLine="709"/>
        <w:rPr>
          <w:b/>
          <w:sz w:val="28"/>
          <w:szCs w:val="28"/>
        </w:rPr>
      </w:pPr>
    </w:p>
    <w:p w:rsidR="00810F69" w:rsidRDefault="00810F69" w:rsidP="00810F69">
      <w:pPr>
        <w:ind w:firstLine="709"/>
        <w:rPr>
          <w:b/>
          <w:sz w:val="28"/>
          <w:szCs w:val="28"/>
        </w:rPr>
      </w:pPr>
    </w:p>
    <w:p w:rsidR="00810F69" w:rsidRDefault="00810F69" w:rsidP="00810F69">
      <w:pPr>
        <w:ind w:firstLine="709"/>
        <w:rPr>
          <w:b/>
          <w:sz w:val="28"/>
          <w:szCs w:val="28"/>
        </w:rPr>
      </w:pPr>
    </w:p>
    <w:p w:rsidR="00810F69" w:rsidRDefault="00810F69" w:rsidP="00810F69">
      <w:pPr>
        <w:ind w:firstLine="709"/>
        <w:rPr>
          <w:b/>
          <w:sz w:val="28"/>
          <w:szCs w:val="28"/>
        </w:rPr>
      </w:pPr>
    </w:p>
    <w:p w:rsidR="00E11BE4" w:rsidRDefault="00E11BE4" w:rsidP="00810F69">
      <w:pPr>
        <w:ind w:firstLine="709"/>
        <w:rPr>
          <w:b/>
          <w:sz w:val="28"/>
          <w:szCs w:val="28"/>
        </w:rPr>
      </w:pPr>
    </w:p>
    <w:p w:rsidR="00E11BE4" w:rsidRDefault="00E11BE4" w:rsidP="00810F69">
      <w:pPr>
        <w:ind w:firstLine="709"/>
        <w:rPr>
          <w:b/>
          <w:sz w:val="28"/>
          <w:szCs w:val="28"/>
        </w:rPr>
      </w:pPr>
    </w:p>
    <w:p w:rsidR="00810F69" w:rsidRDefault="00810F69" w:rsidP="00810F69">
      <w:pPr>
        <w:ind w:firstLine="709"/>
        <w:rPr>
          <w:b/>
          <w:sz w:val="28"/>
          <w:szCs w:val="28"/>
        </w:rPr>
      </w:pPr>
    </w:p>
    <w:p w:rsidR="00810F69" w:rsidRDefault="00810F69" w:rsidP="00810F69">
      <w:pPr>
        <w:ind w:firstLine="709"/>
        <w:rPr>
          <w:b/>
          <w:sz w:val="28"/>
          <w:szCs w:val="28"/>
        </w:rPr>
      </w:pPr>
    </w:p>
    <w:p w:rsidR="00810F69" w:rsidRDefault="00810F69" w:rsidP="00810F69">
      <w:pPr>
        <w:ind w:firstLine="709"/>
        <w:rPr>
          <w:b/>
          <w:sz w:val="28"/>
          <w:szCs w:val="28"/>
        </w:rPr>
      </w:pPr>
    </w:p>
    <w:p w:rsidR="00810F69" w:rsidRDefault="00810F69" w:rsidP="00810F69">
      <w:pPr>
        <w:ind w:firstLine="709"/>
        <w:rPr>
          <w:b/>
          <w:sz w:val="28"/>
          <w:szCs w:val="28"/>
        </w:rPr>
      </w:pPr>
    </w:p>
    <w:p w:rsidR="00810F69" w:rsidRDefault="00810F69" w:rsidP="00810F69">
      <w:pPr>
        <w:ind w:firstLine="709"/>
        <w:rPr>
          <w:b/>
          <w:sz w:val="28"/>
          <w:szCs w:val="28"/>
        </w:rPr>
      </w:pPr>
    </w:p>
    <w:p w:rsidR="00810F69" w:rsidRPr="00E11BE4" w:rsidRDefault="00E11BE4" w:rsidP="00E11BE4">
      <w:pPr>
        <w:jc w:val="center"/>
        <w:rPr>
          <w:b/>
          <w:sz w:val="28"/>
          <w:szCs w:val="28"/>
          <w:lang w:val="kk-KZ"/>
        </w:rPr>
      </w:pPr>
      <w:r w:rsidRPr="00E11BE4">
        <w:rPr>
          <w:b/>
          <w:sz w:val="28"/>
          <w:szCs w:val="28"/>
          <w:lang w:val="kk-KZ"/>
        </w:rPr>
        <w:t>Білім алушылардың оқу жетістіктерін бақылау және бағалау бойынша материалдар (жазбаша бақылау тапсырмалары, тест тапсырмалары, аралық бақылауларға сұрақтар, емтихан билеттері және т. б.)</w:t>
      </w:r>
    </w:p>
    <w:p w:rsidR="00810F69" w:rsidRDefault="00810F69" w:rsidP="00810F69">
      <w:pPr>
        <w:ind w:firstLine="709"/>
        <w:rPr>
          <w:b/>
          <w:sz w:val="28"/>
          <w:szCs w:val="28"/>
        </w:rPr>
      </w:pPr>
    </w:p>
    <w:p w:rsidR="00620D02" w:rsidRDefault="00620D02" w:rsidP="00810F69">
      <w:pPr>
        <w:ind w:firstLine="709"/>
        <w:jc w:val="both"/>
        <w:rPr>
          <w:b/>
          <w:sz w:val="28"/>
          <w:szCs w:val="28"/>
          <w:lang w:val="kk-KZ"/>
        </w:rPr>
      </w:pPr>
    </w:p>
    <w:p w:rsidR="00810F69" w:rsidRDefault="00620D02" w:rsidP="00810F69">
      <w:pPr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</w:t>
      </w:r>
    </w:p>
    <w:p w:rsidR="00810F69" w:rsidRDefault="00810F69" w:rsidP="00810F69">
      <w:pPr>
        <w:ind w:firstLine="709"/>
        <w:jc w:val="both"/>
        <w:rPr>
          <w:b/>
          <w:sz w:val="28"/>
          <w:szCs w:val="28"/>
          <w:lang w:val="kk-KZ"/>
        </w:rPr>
      </w:pPr>
    </w:p>
    <w:p w:rsidR="00810F69" w:rsidRDefault="00810F69" w:rsidP="00810F69">
      <w:pPr>
        <w:ind w:firstLine="709"/>
        <w:jc w:val="both"/>
        <w:rPr>
          <w:b/>
          <w:sz w:val="28"/>
          <w:szCs w:val="28"/>
          <w:lang w:val="kk-KZ"/>
        </w:rPr>
      </w:pPr>
    </w:p>
    <w:p w:rsidR="00810F69" w:rsidRDefault="00810F69" w:rsidP="00810F69">
      <w:pPr>
        <w:ind w:firstLine="709"/>
        <w:jc w:val="both"/>
        <w:rPr>
          <w:b/>
          <w:sz w:val="28"/>
          <w:szCs w:val="28"/>
          <w:lang w:val="kk-KZ"/>
        </w:rPr>
      </w:pPr>
    </w:p>
    <w:p w:rsidR="00810F69" w:rsidRDefault="00810F69" w:rsidP="00810F69">
      <w:pPr>
        <w:ind w:firstLine="709"/>
        <w:jc w:val="both"/>
        <w:rPr>
          <w:b/>
          <w:sz w:val="28"/>
          <w:szCs w:val="28"/>
          <w:lang w:val="kk-KZ"/>
        </w:rPr>
      </w:pPr>
    </w:p>
    <w:p w:rsidR="00810F69" w:rsidRDefault="00810F69" w:rsidP="00810F69">
      <w:pPr>
        <w:ind w:firstLine="709"/>
        <w:jc w:val="both"/>
        <w:rPr>
          <w:b/>
          <w:sz w:val="28"/>
          <w:szCs w:val="28"/>
          <w:lang w:val="kk-KZ"/>
        </w:rPr>
      </w:pPr>
    </w:p>
    <w:p w:rsidR="00810F69" w:rsidRDefault="00810F69" w:rsidP="00810F69">
      <w:pPr>
        <w:ind w:firstLine="709"/>
        <w:jc w:val="both"/>
        <w:rPr>
          <w:b/>
          <w:sz w:val="28"/>
          <w:szCs w:val="28"/>
          <w:lang w:val="kk-KZ"/>
        </w:rPr>
      </w:pPr>
    </w:p>
    <w:p w:rsidR="00810F69" w:rsidRDefault="00810F69" w:rsidP="00810F69">
      <w:pPr>
        <w:ind w:firstLine="709"/>
        <w:jc w:val="both"/>
        <w:rPr>
          <w:b/>
          <w:sz w:val="28"/>
          <w:szCs w:val="28"/>
          <w:lang w:val="kk-KZ"/>
        </w:rPr>
      </w:pPr>
    </w:p>
    <w:p w:rsidR="00810F69" w:rsidRDefault="00810F69" w:rsidP="00810F69">
      <w:pPr>
        <w:ind w:firstLine="709"/>
        <w:jc w:val="both"/>
        <w:rPr>
          <w:b/>
          <w:sz w:val="28"/>
          <w:szCs w:val="28"/>
          <w:lang w:val="kk-KZ"/>
        </w:rPr>
      </w:pPr>
    </w:p>
    <w:p w:rsidR="00810F69" w:rsidRDefault="00810F69" w:rsidP="00810F69">
      <w:pPr>
        <w:ind w:firstLine="709"/>
        <w:jc w:val="both"/>
        <w:rPr>
          <w:b/>
          <w:sz w:val="28"/>
          <w:szCs w:val="28"/>
          <w:lang w:val="kk-KZ"/>
        </w:rPr>
      </w:pPr>
    </w:p>
    <w:p w:rsidR="00810F69" w:rsidRDefault="00810F69" w:rsidP="00810F69">
      <w:pPr>
        <w:ind w:firstLine="709"/>
        <w:jc w:val="both"/>
        <w:rPr>
          <w:b/>
          <w:sz w:val="28"/>
          <w:szCs w:val="28"/>
          <w:lang w:val="kk-KZ"/>
        </w:rPr>
      </w:pPr>
    </w:p>
    <w:p w:rsidR="00810F69" w:rsidRDefault="00810F69" w:rsidP="00810F69">
      <w:pPr>
        <w:ind w:firstLine="709"/>
        <w:jc w:val="both"/>
        <w:rPr>
          <w:b/>
          <w:sz w:val="28"/>
          <w:szCs w:val="28"/>
          <w:lang w:val="kk-KZ"/>
        </w:rPr>
      </w:pPr>
    </w:p>
    <w:p w:rsidR="00810F69" w:rsidRDefault="00810F69" w:rsidP="00810F69">
      <w:pPr>
        <w:ind w:firstLine="709"/>
        <w:jc w:val="both"/>
        <w:rPr>
          <w:b/>
          <w:sz w:val="28"/>
          <w:szCs w:val="28"/>
          <w:lang w:val="kk-KZ"/>
        </w:rPr>
      </w:pPr>
    </w:p>
    <w:p w:rsidR="00810F69" w:rsidRDefault="00810F69" w:rsidP="00810F69">
      <w:pPr>
        <w:ind w:firstLine="709"/>
        <w:jc w:val="both"/>
        <w:rPr>
          <w:b/>
          <w:sz w:val="28"/>
          <w:szCs w:val="28"/>
          <w:lang w:val="kk-KZ"/>
        </w:rPr>
      </w:pPr>
    </w:p>
    <w:p w:rsidR="00810F69" w:rsidRDefault="00810F69" w:rsidP="00810F69">
      <w:pPr>
        <w:ind w:firstLine="709"/>
        <w:jc w:val="both"/>
        <w:rPr>
          <w:b/>
          <w:sz w:val="28"/>
          <w:szCs w:val="28"/>
          <w:lang w:val="kk-KZ"/>
        </w:rPr>
      </w:pPr>
    </w:p>
    <w:p w:rsidR="00810F69" w:rsidRDefault="00810F69" w:rsidP="00810F69">
      <w:pPr>
        <w:ind w:firstLine="709"/>
        <w:jc w:val="both"/>
        <w:rPr>
          <w:b/>
          <w:sz w:val="28"/>
          <w:szCs w:val="28"/>
          <w:lang w:val="kk-KZ"/>
        </w:rPr>
      </w:pPr>
    </w:p>
    <w:p w:rsidR="00810F69" w:rsidRDefault="00810F69" w:rsidP="00810F69">
      <w:pPr>
        <w:ind w:firstLine="709"/>
        <w:jc w:val="both"/>
        <w:rPr>
          <w:b/>
          <w:sz w:val="28"/>
          <w:szCs w:val="28"/>
          <w:lang w:val="kk-KZ"/>
        </w:rPr>
      </w:pPr>
    </w:p>
    <w:p w:rsidR="00810F69" w:rsidRDefault="00810F69" w:rsidP="00810F69">
      <w:pPr>
        <w:ind w:firstLine="709"/>
        <w:jc w:val="both"/>
        <w:rPr>
          <w:b/>
          <w:sz w:val="28"/>
          <w:szCs w:val="28"/>
          <w:lang w:val="kk-KZ"/>
        </w:rPr>
      </w:pPr>
    </w:p>
    <w:p w:rsidR="00810F69" w:rsidRDefault="00810F69" w:rsidP="00810F69">
      <w:pPr>
        <w:ind w:firstLine="709"/>
        <w:jc w:val="both"/>
        <w:rPr>
          <w:b/>
          <w:sz w:val="28"/>
          <w:szCs w:val="28"/>
          <w:lang w:val="kk-KZ"/>
        </w:rPr>
      </w:pPr>
    </w:p>
    <w:p w:rsidR="00810F69" w:rsidRDefault="00810F69" w:rsidP="00810F69">
      <w:pPr>
        <w:ind w:firstLine="709"/>
        <w:jc w:val="both"/>
        <w:rPr>
          <w:b/>
          <w:sz w:val="28"/>
          <w:szCs w:val="28"/>
          <w:lang w:val="kk-KZ"/>
        </w:rPr>
      </w:pPr>
    </w:p>
    <w:p w:rsidR="00810F69" w:rsidRDefault="00810F69" w:rsidP="00810F69">
      <w:pPr>
        <w:ind w:firstLine="709"/>
        <w:jc w:val="both"/>
        <w:rPr>
          <w:b/>
          <w:sz w:val="28"/>
          <w:szCs w:val="28"/>
          <w:lang w:val="kk-KZ"/>
        </w:rPr>
      </w:pPr>
    </w:p>
    <w:p w:rsidR="00810F69" w:rsidRDefault="00810F69" w:rsidP="00810F69">
      <w:pPr>
        <w:ind w:firstLine="709"/>
        <w:jc w:val="both"/>
        <w:rPr>
          <w:b/>
          <w:sz w:val="28"/>
          <w:szCs w:val="28"/>
          <w:lang w:val="kk-KZ"/>
        </w:rPr>
      </w:pPr>
    </w:p>
    <w:p w:rsidR="00810F69" w:rsidRDefault="00810F69" w:rsidP="00810F69">
      <w:pPr>
        <w:ind w:firstLine="709"/>
        <w:jc w:val="both"/>
        <w:rPr>
          <w:b/>
          <w:sz w:val="28"/>
          <w:szCs w:val="28"/>
          <w:lang w:val="kk-KZ"/>
        </w:rPr>
      </w:pPr>
    </w:p>
    <w:p w:rsidR="00810F69" w:rsidRDefault="00E11BE4" w:rsidP="00EC2669">
      <w:pPr>
        <w:ind w:firstLine="709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</w:t>
      </w:r>
      <w:r w:rsidR="00485C0B">
        <w:rPr>
          <w:b/>
          <w:sz w:val="28"/>
          <w:szCs w:val="28"/>
          <w:lang w:val="kk-KZ"/>
        </w:rPr>
        <w:t>останай, 2019</w:t>
      </w:r>
      <w:bookmarkStart w:id="0" w:name="_GoBack"/>
      <w:bookmarkEnd w:id="0"/>
    </w:p>
    <w:p w:rsidR="00E11BE4" w:rsidRPr="00E11BE4" w:rsidRDefault="00E11BE4" w:rsidP="00E11BE4">
      <w:pPr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Емтихан сұрақтары</w:t>
      </w:r>
      <w:r w:rsidRPr="00E11BE4">
        <w:rPr>
          <w:b/>
          <w:sz w:val="28"/>
          <w:szCs w:val="28"/>
          <w:lang w:val="kk-KZ"/>
        </w:rPr>
        <w:t>:</w:t>
      </w:r>
    </w:p>
    <w:p w:rsidR="00E11BE4" w:rsidRPr="00E11BE4" w:rsidRDefault="00E11BE4" w:rsidP="00E11BE4">
      <w:pPr>
        <w:ind w:firstLine="709"/>
        <w:jc w:val="both"/>
        <w:rPr>
          <w:b/>
          <w:sz w:val="28"/>
          <w:szCs w:val="28"/>
          <w:lang w:val="kk-KZ"/>
        </w:rPr>
      </w:pPr>
    </w:p>
    <w:p w:rsidR="00E11BE4" w:rsidRPr="00852394" w:rsidRDefault="00E11BE4" w:rsidP="00E11BE4">
      <w:pPr>
        <w:pStyle w:val="a3"/>
        <w:numPr>
          <w:ilvl w:val="0"/>
          <w:numId w:val="2"/>
        </w:numPr>
        <w:tabs>
          <w:tab w:val="left" w:pos="284"/>
        </w:tabs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Тарихы философиясы пәні және оның басқа да философиялық ғылымдардан айырмашылығы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tabs>
          <w:tab w:val="left" w:pos="284"/>
        </w:tabs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Тарих философиясының пәні және құрылымы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tabs>
          <w:tab w:val="left" w:pos="284"/>
        </w:tabs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Тарих философиясы және тарих ғылымы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tabs>
          <w:tab w:val="left" w:pos="284"/>
        </w:tabs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Тарих философиясының негізгі мәселелері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tabs>
          <w:tab w:val="left" w:pos="284"/>
        </w:tabs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Тарих философиясының негізгі концепциялары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tabs>
          <w:tab w:val="left" w:pos="284"/>
        </w:tabs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 xml:space="preserve">А. Тойнбидің жергілікті өркениеттер теориясы 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tabs>
          <w:tab w:val="left" w:pos="284"/>
        </w:tabs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П. Сорокиннің тарих философиясы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tabs>
          <w:tab w:val="left" w:pos="284"/>
        </w:tabs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К. Ясперстің тарих философиясы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tabs>
          <w:tab w:val="left" w:pos="284"/>
        </w:tabs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Әлемдік тарихтың жалпы сызбасы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tabs>
          <w:tab w:val="left" w:pos="284"/>
        </w:tabs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Ұжымшылдық пен индивидуализм – екі толық тарих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tabs>
          <w:tab w:val="left" w:pos="284"/>
        </w:tabs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Тарихқа жалпы көзқарас: дәуірлер мен өркениеттер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tabs>
          <w:tab w:val="left" w:pos="284"/>
        </w:tabs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Тарихтың мәні және оның заңдары туралы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Индивидуалистік (ашық) қоғам және оның мәні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Индивидуалистік қоғамдардың тарихы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Қазіргі капитализм (посткапитализм)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Азаматтық қоғам және демократия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Индивидуалистік (ашық) қоғамды жаулап алу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Еркіндік құндылығы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Адам құқықтары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Либерализм. Либерализм эволюциясы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b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Капитализм перспективалары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Консерватизм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Капиталистік қоғамның сынау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Капитализмнің болашағы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Ұжымдық (жабық) қоғам және оның мәні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Ұжымдық қоғамды Платонның негіздеуі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Ұжымдық қатаң құрылым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Ұжымдық қоғамның мақсаты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Ұжымдық қоғамның утопиясы және тәжірибесі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Ұжымдық қоғамның жаулары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Тоталитарлық партия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Утилитарлық еркіндік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КСРО ыдырауы және оның тарихи мәні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Коммунизмнің келешегі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Ұжымдық қоғамның болашағы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Коммунизм эволюциясы және оның дағдарысы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lastRenderedPageBreak/>
        <w:t>КСРО ыдырауы және оның тарихи мәні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Коммунизмнің келешегі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Ұжымдық ойлау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Алыпсатарлық жалпы бағдар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Догматизм және авторитарлық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Дәстүрлі және консерватизм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Ұжымдық ойлаудың ішкі параметрлері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Символизм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Иерархизм және универсализм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Риторикалық мәселелер және дәлелді теориялар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Ұжымдық ойлаудың дүниетанымы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Диалектика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Философия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Тарихты түсіну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Ұжымдық өмір салтының негізгі параметрлері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Өмірдің жарықтық және өткірлігі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Мотивацияның жеңілдетілген үлгісі және тез сенгіштік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Күнәлар мен әрекеттер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Ұжымдық өмір салтының қажеттілігі мәселесі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Табиғи және жасанды қажеттіліктер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Мәдениет пен ғылымдағы утилитарлық тәсіл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Аскетизм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Рухани және жыныстық ұжымдық өмір салты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Адамға, ақиқатқа және қайырымдылыққа деген махаббат</w:t>
      </w:r>
    </w:p>
    <w:p w:rsidR="00E11BE4" w:rsidRPr="00852394" w:rsidRDefault="00E11BE4" w:rsidP="00E11BE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 xml:space="preserve">Заң мен тәртіпке деген махаббат және </w:t>
      </w:r>
      <w:r>
        <w:rPr>
          <w:rFonts w:ascii="Times New Roman" w:hAnsi="Times New Roman"/>
          <w:sz w:val="28"/>
          <w:szCs w:val="28"/>
          <w:lang w:val="kk-KZ"/>
        </w:rPr>
        <w:t>балағаттаушылыққа құмарлық</w:t>
      </w:r>
    </w:p>
    <w:p w:rsidR="00620D02" w:rsidRPr="00B34812" w:rsidRDefault="00620D02" w:rsidP="00810F69">
      <w:pPr>
        <w:pStyle w:val="a4"/>
        <w:spacing w:after="0"/>
        <w:ind w:left="0"/>
        <w:jc w:val="both"/>
        <w:rPr>
          <w:b/>
          <w:bCs/>
          <w:sz w:val="28"/>
          <w:szCs w:val="18"/>
          <w:lang w:val="kk-KZ"/>
        </w:rPr>
      </w:pPr>
    </w:p>
    <w:p w:rsidR="00620D02" w:rsidRDefault="00620D02" w:rsidP="00810F69">
      <w:pPr>
        <w:jc w:val="both"/>
        <w:rPr>
          <w:sz w:val="28"/>
          <w:szCs w:val="28"/>
          <w:lang w:val="kk-KZ"/>
        </w:rPr>
      </w:pPr>
    </w:p>
    <w:p w:rsidR="00620D02" w:rsidRPr="00485C0B" w:rsidRDefault="00920CF2" w:rsidP="00810F69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Ұсынылатын әдебиеттер тізімі </w:t>
      </w:r>
    </w:p>
    <w:p w:rsidR="00620D02" w:rsidRPr="00485C0B" w:rsidRDefault="00620D02" w:rsidP="00810F69">
      <w:pPr>
        <w:jc w:val="both"/>
        <w:rPr>
          <w:b/>
          <w:sz w:val="28"/>
          <w:szCs w:val="28"/>
          <w:lang w:val="kk-KZ"/>
        </w:rPr>
      </w:pPr>
    </w:p>
    <w:p w:rsidR="00620D02" w:rsidRPr="00F6686D" w:rsidRDefault="00620D02" w:rsidP="00810F6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85C0B">
        <w:rPr>
          <w:rFonts w:ascii="Times New Roman" w:hAnsi="Times New Roman"/>
          <w:sz w:val="28"/>
          <w:szCs w:val="28"/>
          <w:lang w:val="kk-KZ"/>
        </w:rPr>
        <w:t xml:space="preserve">1. Тойнби А.  </w:t>
      </w:r>
      <w:r w:rsidRPr="00F6686D">
        <w:rPr>
          <w:rFonts w:ascii="Times New Roman" w:hAnsi="Times New Roman"/>
          <w:sz w:val="28"/>
          <w:szCs w:val="28"/>
        </w:rPr>
        <w:t>Постижении истории.   М.,1996</w:t>
      </w:r>
    </w:p>
    <w:p w:rsidR="00620D02" w:rsidRPr="00F6686D" w:rsidRDefault="00620D02" w:rsidP="00810F6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F6686D">
        <w:rPr>
          <w:rFonts w:ascii="Times New Roman" w:hAnsi="Times New Roman"/>
          <w:sz w:val="28"/>
          <w:szCs w:val="28"/>
        </w:rPr>
        <w:t xml:space="preserve">2. Ясперс К. Истоки истории и ее цель.  </w:t>
      </w:r>
      <w:proofErr w:type="spellStart"/>
      <w:r w:rsidRPr="00F6686D">
        <w:rPr>
          <w:rFonts w:ascii="Times New Roman" w:hAnsi="Times New Roman"/>
          <w:sz w:val="28"/>
          <w:szCs w:val="28"/>
        </w:rPr>
        <w:t>Вып</w:t>
      </w:r>
      <w:proofErr w:type="spellEnd"/>
      <w:r w:rsidRPr="00F6686D">
        <w:rPr>
          <w:rFonts w:ascii="Times New Roman" w:hAnsi="Times New Roman"/>
          <w:sz w:val="28"/>
          <w:szCs w:val="28"/>
        </w:rPr>
        <w:t xml:space="preserve"> 1- </w:t>
      </w:r>
      <w:smartTag w:uri="urn:schemas-microsoft-com:office:smarttags" w:element="metricconverter">
        <w:smartTagPr>
          <w:attr w:name="ProductID" w:val="2. М"/>
        </w:smartTagPr>
        <w:r w:rsidRPr="00F6686D">
          <w:rPr>
            <w:rFonts w:ascii="Times New Roman" w:hAnsi="Times New Roman"/>
            <w:sz w:val="28"/>
            <w:szCs w:val="28"/>
          </w:rPr>
          <w:t>2. М</w:t>
        </w:r>
      </w:smartTag>
      <w:r w:rsidRPr="00F6686D">
        <w:rPr>
          <w:rFonts w:ascii="Times New Roman" w:hAnsi="Times New Roman"/>
          <w:sz w:val="28"/>
          <w:szCs w:val="28"/>
        </w:rPr>
        <w:t>., 1991</w:t>
      </w:r>
    </w:p>
    <w:p w:rsidR="00620D02" w:rsidRPr="00F6686D" w:rsidRDefault="00620D02" w:rsidP="00810F6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F6686D">
        <w:rPr>
          <w:rFonts w:ascii="Times New Roman" w:hAnsi="Times New Roman"/>
          <w:sz w:val="28"/>
          <w:szCs w:val="28"/>
        </w:rPr>
        <w:t>3. Сорокин П. Л</w:t>
      </w:r>
      <w:proofErr w:type="gramStart"/>
      <w:r w:rsidRPr="00F6686D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F6686D">
        <w:rPr>
          <w:rFonts w:ascii="Times New Roman" w:hAnsi="Times New Roman"/>
          <w:sz w:val="28"/>
          <w:szCs w:val="28"/>
        </w:rPr>
        <w:t xml:space="preserve"> Человек. Цивилизация. Общество. М.,1992</w:t>
      </w:r>
    </w:p>
    <w:p w:rsidR="00620D02" w:rsidRPr="00F6686D" w:rsidRDefault="00620D02" w:rsidP="00810F69">
      <w:pPr>
        <w:jc w:val="both"/>
        <w:rPr>
          <w:sz w:val="28"/>
          <w:szCs w:val="28"/>
        </w:rPr>
      </w:pPr>
      <w:r w:rsidRPr="00F6686D">
        <w:rPr>
          <w:sz w:val="28"/>
          <w:szCs w:val="28"/>
        </w:rPr>
        <w:t xml:space="preserve">4. Гегель Г. В. Лекции по философии истории. </w:t>
      </w:r>
      <w:proofErr w:type="spellStart"/>
      <w:r w:rsidRPr="00F6686D">
        <w:rPr>
          <w:sz w:val="28"/>
          <w:szCs w:val="28"/>
        </w:rPr>
        <w:t>Спб</w:t>
      </w:r>
      <w:proofErr w:type="spellEnd"/>
      <w:r w:rsidRPr="00F6686D">
        <w:rPr>
          <w:sz w:val="28"/>
          <w:szCs w:val="28"/>
        </w:rPr>
        <w:t>, 1993</w:t>
      </w:r>
    </w:p>
    <w:p w:rsidR="00620D02" w:rsidRPr="00F6686D" w:rsidRDefault="00620D02" w:rsidP="00810F69">
      <w:pPr>
        <w:jc w:val="both"/>
        <w:rPr>
          <w:sz w:val="28"/>
          <w:szCs w:val="28"/>
        </w:rPr>
      </w:pPr>
      <w:r w:rsidRPr="00F6686D">
        <w:rPr>
          <w:sz w:val="28"/>
          <w:szCs w:val="28"/>
        </w:rPr>
        <w:t xml:space="preserve">Дополнительная </w:t>
      </w:r>
    </w:p>
    <w:p w:rsidR="00620D02" w:rsidRPr="00F6686D" w:rsidRDefault="00620D02" w:rsidP="00810F6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F6686D">
        <w:rPr>
          <w:rFonts w:ascii="Times New Roman" w:hAnsi="Times New Roman"/>
          <w:sz w:val="28"/>
          <w:szCs w:val="28"/>
        </w:rPr>
        <w:t xml:space="preserve">5. Поппер К. Р. Нищета </w:t>
      </w:r>
      <w:proofErr w:type="spellStart"/>
      <w:r w:rsidRPr="00F6686D">
        <w:rPr>
          <w:rFonts w:ascii="Times New Roman" w:hAnsi="Times New Roman"/>
          <w:sz w:val="28"/>
          <w:szCs w:val="28"/>
        </w:rPr>
        <w:t>историцизма</w:t>
      </w:r>
      <w:proofErr w:type="spellEnd"/>
      <w:r w:rsidRPr="00F6686D">
        <w:rPr>
          <w:rFonts w:ascii="Times New Roman" w:hAnsi="Times New Roman"/>
          <w:sz w:val="28"/>
          <w:szCs w:val="28"/>
        </w:rPr>
        <w:t>. // Вопросы философии. 1992 № 4</w:t>
      </w:r>
    </w:p>
    <w:p w:rsidR="00620D02" w:rsidRPr="00F6686D" w:rsidRDefault="00620D02" w:rsidP="00810F6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F6686D">
        <w:rPr>
          <w:rFonts w:ascii="Times New Roman" w:hAnsi="Times New Roman"/>
          <w:sz w:val="28"/>
          <w:szCs w:val="28"/>
        </w:rPr>
        <w:t xml:space="preserve">6. Философия истории : </w:t>
      </w:r>
      <w:proofErr w:type="spellStart"/>
      <w:r w:rsidRPr="00F6686D">
        <w:rPr>
          <w:rFonts w:ascii="Times New Roman" w:hAnsi="Times New Roman"/>
          <w:sz w:val="28"/>
          <w:szCs w:val="28"/>
        </w:rPr>
        <w:t>анталогия</w:t>
      </w:r>
      <w:proofErr w:type="spellEnd"/>
      <w:proofErr w:type="gramStart"/>
      <w:r w:rsidRPr="00F6686D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F6686D">
        <w:rPr>
          <w:rFonts w:ascii="Times New Roman" w:hAnsi="Times New Roman"/>
          <w:sz w:val="28"/>
          <w:szCs w:val="28"/>
        </w:rPr>
        <w:t xml:space="preserve"> М., 1995</w:t>
      </w:r>
    </w:p>
    <w:p w:rsidR="00620D02" w:rsidRPr="00F6686D" w:rsidRDefault="00620D02" w:rsidP="00810F6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F6686D">
        <w:rPr>
          <w:rFonts w:ascii="Times New Roman" w:hAnsi="Times New Roman"/>
          <w:sz w:val="28"/>
          <w:szCs w:val="28"/>
        </w:rPr>
        <w:t>7. Рузавин Г. И. Основы философии истории. Учебник. М., 2001</w:t>
      </w:r>
    </w:p>
    <w:p w:rsidR="00620D02" w:rsidRPr="00F6686D" w:rsidRDefault="00620D02" w:rsidP="00810F6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F6686D">
        <w:rPr>
          <w:rFonts w:ascii="Times New Roman" w:hAnsi="Times New Roman"/>
          <w:sz w:val="28"/>
          <w:szCs w:val="28"/>
        </w:rPr>
        <w:t xml:space="preserve">8. </w:t>
      </w:r>
      <w:proofErr w:type="spellStart"/>
      <w:r w:rsidRPr="00F6686D">
        <w:rPr>
          <w:rFonts w:ascii="Times New Roman" w:hAnsi="Times New Roman"/>
          <w:sz w:val="28"/>
          <w:szCs w:val="28"/>
        </w:rPr>
        <w:t>Парнарин</w:t>
      </w:r>
      <w:proofErr w:type="spellEnd"/>
      <w:r w:rsidRPr="00F6686D">
        <w:rPr>
          <w:rFonts w:ascii="Times New Roman" w:hAnsi="Times New Roman"/>
          <w:sz w:val="28"/>
          <w:szCs w:val="28"/>
        </w:rPr>
        <w:t xml:space="preserve"> А. С. Философия истории. М., 2009</w:t>
      </w:r>
    </w:p>
    <w:p w:rsidR="00165C79" w:rsidRPr="00165C79" w:rsidRDefault="00165C79" w:rsidP="00810F69">
      <w:pPr>
        <w:rPr>
          <w:sz w:val="44"/>
        </w:rPr>
      </w:pPr>
    </w:p>
    <w:sectPr w:rsidR="00165C79" w:rsidRPr="00165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E8143A"/>
    <w:multiLevelType w:val="hybridMultilevel"/>
    <w:tmpl w:val="7744F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0C2550"/>
    <w:multiLevelType w:val="hybridMultilevel"/>
    <w:tmpl w:val="7B04EA26"/>
    <w:lvl w:ilvl="0" w:tplc="6F44EFE8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F08"/>
    <w:rsid w:val="00165C79"/>
    <w:rsid w:val="00270791"/>
    <w:rsid w:val="00485C0B"/>
    <w:rsid w:val="00620D02"/>
    <w:rsid w:val="007A1712"/>
    <w:rsid w:val="00810F69"/>
    <w:rsid w:val="00920CF2"/>
    <w:rsid w:val="00D05F08"/>
    <w:rsid w:val="00E11BE4"/>
    <w:rsid w:val="00EC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5C79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styleId="a4">
    <w:name w:val="Body Text Indent"/>
    <w:basedOn w:val="a"/>
    <w:link w:val="a5"/>
    <w:rsid w:val="00620D02"/>
    <w:pPr>
      <w:spacing w:after="120"/>
      <w:ind w:left="283"/>
    </w:pPr>
    <w:rPr>
      <w:rFonts w:eastAsia="Times New Roman" w:cs="Times New Roman"/>
      <w:szCs w:val="24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620D02"/>
    <w:rPr>
      <w:rFonts w:eastAsia="Times New Roman" w:cs="Times New Roman"/>
      <w:szCs w:val="24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EC26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26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5C79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styleId="a4">
    <w:name w:val="Body Text Indent"/>
    <w:basedOn w:val="a"/>
    <w:link w:val="a5"/>
    <w:rsid w:val="00620D02"/>
    <w:pPr>
      <w:spacing w:after="120"/>
      <w:ind w:left="283"/>
    </w:pPr>
    <w:rPr>
      <w:rFonts w:eastAsia="Times New Roman" w:cs="Times New Roman"/>
      <w:szCs w:val="24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620D02"/>
    <w:rPr>
      <w:rFonts w:eastAsia="Times New Roman" w:cs="Times New Roman"/>
      <w:szCs w:val="24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EC26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26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EEE3F-23E7-4F45-9CE0-6C077A6C9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Асель Беркимбаева</dc:creator>
  <cp:keywords/>
  <dc:description/>
  <cp:lastModifiedBy>pc</cp:lastModifiedBy>
  <cp:revision>7</cp:revision>
  <cp:lastPrinted>2018-06-20T11:20:00Z</cp:lastPrinted>
  <dcterms:created xsi:type="dcterms:W3CDTF">2018-06-20T09:17:00Z</dcterms:created>
  <dcterms:modified xsi:type="dcterms:W3CDTF">2020-01-28T14:11:00Z</dcterms:modified>
</cp:coreProperties>
</file>